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" w:lineRule="auto"/>
        <w:ind w:left="507" w:firstLine="0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" w:lineRule="auto"/>
        <w:ind w:left="507" w:firstLine="0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İLETİŞİM FAKÜLTESİ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" w:lineRule="auto"/>
        <w:ind w:left="507" w:firstLine="0"/>
        <w:jc w:val="center"/>
        <w:rPr/>
      </w:pPr>
      <w:r w:rsidDel="00000000" w:rsidR="00000000" w:rsidRPr="00000000">
        <w:rPr>
          <w:b w:val="1"/>
          <w:bCs w:val="1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630555</wp:posOffset>
                </wp:positionH>
                <wp:positionV relativeFrom="page">
                  <wp:posOffset>179629</wp:posOffset>
                </wp:positionV>
                <wp:extent cx="9540875" cy="639229"/>
                <wp:effectExtent b="0" l="0" r="0" t="0"/>
                <wp:wrapTopAndBottom distB="0" distT="0"/>
                <wp:docPr id="557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75550" y="3460375"/>
                          <a:ext cx="9540875" cy="639229"/>
                          <a:chOff x="575550" y="3460375"/>
                          <a:chExt cx="9540900" cy="653550"/>
                        </a:xfrm>
                      </wpg:grpSpPr>
                      <wpg:grpSp>
                        <wpg:cNvGrpSpPr/>
                        <wpg:grpSpPr>
                          <a:xfrm>
                            <a:off x="575563" y="3460386"/>
                            <a:ext cx="9540875" cy="652924"/>
                            <a:chOff x="0" y="0"/>
                            <a:chExt cx="9540875" cy="65292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9540875" cy="639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8686940" y="211533"/>
                              <a:ext cx="160465" cy="1459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2060"/>
                                    <w:sz w:val="19"/>
                                    <w:vertAlign w:val="baseline"/>
                                  </w:rPr>
                                  <w:t xml:space="preserve">00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8807590" y="211533"/>
                              <a:ext cx="254016" cy="1459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2060"/>
                                    <w:sz w:val="19"/>
                                    <w:vertAlign w:val="baseline"/>
                                  </w:rPr>
                                  <w:t xml:space="preserve">.EÖ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8998579" y="207130"/>
                              <a:ext cx="42228" cy="1536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2060"/>
                                    <w:sz w:val="20"/>
                                    <w:vertAlign w:val="baseline"/>
                                  </w:rPr>
                                  <w:t xml:space="preserve">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9030329" y="211533"/>
                              <a:ext cx="196249" cy="1459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2060"/>
                                    <w:sz w:val="19"/>
                                    <w:vertAlign w:val="baseline"/>
                                  </w:rPr>
                                  <w:t xml:space="preserve">FR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9177884" y="207130"/>
                              <a:ext cx="42228" cy="1536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2060"/>
                                    <w:sz w:val="20"/>
                                    <w:vertAlign w:val="baseline"/>
                                  </w:rPr>
                                  <w:t xml:space="preserve">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9209634" y="211533"/>
                              <a:ext cx="160465" cy="1459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2060"/>
                                    <w:sz w:val="19"/>
                                    <w:vertAlign w:val="baseline"/>
                                  </w:rPr>
                                  <w:t xml:space="preserve">10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9330284" y="207130"/>
                              <a:ext cx="140702" cy="1536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2060"/>
                                    <w:sz w:val="20"/>
                                    <w:vertAlign w:val="baseline"/>
                                  </w:rPr>
                                  <w:t xml:space="preserve"> -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9436075" y="211533"/>
                              <a:ext cx="80232" cy="1459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2060"/>
                                    <w:sz w:val="19"/>
                                    <w:vertAlign w:val="baseline"/>
                                  </w:rPr>
                                  <w:t xml:space="preserve">2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3759822" y="381249"/>
                              <a:ext cx="2744855" cy="271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2f5496"/>
                                    <w:sz w:val="36"/>
                                    <w:vertAlign w:val="baseline"/>
                                  </w:rPr>
                                  <w:t xml:space="preserve">SINAV PROGRAMI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8948166" y="422384"/>
                              <a:ext cx="445754" cy="150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1c4587"/>
                                    <w:sz w:val="20"/>
                                    <w:vertAlign w:val="baseline"/>
                                  </w:rPr>
                                  <w:t xml:space="preserve">Sayfa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9283319" y="429143"/>
                              <a:ext cx="76010" cy="1382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1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9340469" y="422384"/>
                              <a:ext cx="131412" cy="150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1c4587"/>
                                    <w:sz w:val="20"/>
                                    <w:vertAlign w:val="baseline"/>
                                  </w:rPr>
                                  <w:t xml:space="preserve"> /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9439275" y="429143"/>
                              <a:ext cx="76010" cy="1382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2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0" y="639229"/>
                              <a:ext cx="9540875" cy="0"/>
                            </a:xfrm>
                            <a:custGeom>
                              <a:rect b="b" l="l" r="r" t="t"/>
                              <a:pathLst>
                                <a:path extrusionOk="0" h="120000" w="9540875">
                                  <a:moveTo>
                                    <a:pt x="0" y="0"/>
                                  </a:moveTo>
                                  <a:lnTo>
                                    <a:pt x="954087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28575">
                              <a:solidFill>
                                <a:srgbClr val="2F5496"/>
                              </a:solidFill>
                              <a:prstDash val="solid"/>
                              <a:miter lim="127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8" name="Shape 18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44450" y="0"/>
                              <a:ext cx="1655445" cy="600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9" name="Shape 19"/>
                          <wps:spPr>
                            <a:xfrm>
                              <a:off x="4676826" y="65018"/>
                              <a:ext cx="319071" cy="150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1c4587"/>
                                    <w:sz w:val="20"/>
                                    <w:vertAlign w:val="baseline"/>
                                  </w:rPr>
                                  <w:t xml:space="preserve">T.C.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4011663" y="211056"/>
                              <a:ext cx="877488" cy="150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1c4587"/>
                                    <w:sz w:val="20"/>
                                    <w:vertAlign w:val="baseline"/>
                                  </w:rPr>
                                  <w:t xml:space="preserve">SAKARYA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4671429" y="211056"/>
                              <a:ext cx="1210916" cy="150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1c4587"/>
                                    <w:sz w:val="20"/>
                                    <w:vertAlign w:val="baseline"/>
                                  </w:rPr>
                                  <w:t xml:space="preserve">ÜNİVERSİTESİ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630555</wp:posOffset>
                </wp:positionH>
                <wp:positionV relativeFrom="page">
                  <wp:posOffset>179629</wp:posOffset>
                </wp:positionV>
                <wp:extent cx="9540875" cy="639229"/>
                <wp:effectExtent b="0" l="0" r="0" t="0"/>
                <wp:wrapTopAndBottom distB="0" distT="0"/>
                <wp:docPr id="557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40875" cy="6392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bCs w:val="1"/>
          <w:rtl w:val="0"/>
        </w:rPr>
        <w:t xml:space="preserve">GAZETECİLİK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BÖLÜMÜ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ind w:right="3384" w:firstLine="507"/>
        <w:jc w:val="center"/>
        <w:rPr/>
      </w:pPr>
      <w:bookmarkStart w:colFirst="0" w:colLast="0" w:name="_heading=h.kpf6bkkrthxh" w:id="0"/>
      <w:bookmarkEnd w:id="0"/>
      <w:r w:rsidDel="00000000" w:rsidR="00000000" w:rsidRPr="00000000">
        <w:rPr>
          <w:rtl w:val="0"/>
        </w:rPr>
        <w:t xml:space="preserve">                                                                  2026-2027 ÖĞRETİM YILI GÜZ YARIYILI ARA SINAV PROGRAMI</w:t>
      </w:r>
    </w:p>
    <w:tbl>
      <w:tblPr>
        <w:tblStyle w:val="Table1"/>
        <w:tblW w:w="10676.000000000002" w:type="dxa"/>
        <w:jc w:val="left"/>
        <w:tblInd w:w="-511.99999999999994" w:type="dxa"/>
        <w:tblLayout w:type="fixed"/>
        <w:tblLook w:val="0400"/>
      </w:tblPr>
      <w:tblGrid>
        <w:gridCol w:w="1259"/>
        <w:gridCol w:w="971"/>
        <w:gridCol w:w="3102"/>
        <w:gridCol w:w="3685"/>
        <w:gridCol w:w="1659"/>
        <w:tblGridChange w:id="0">
          <w:tblGrid>
            <w:gridCol w:w="1259"/>
            <w:gridCol w:w="971"/>
            <w:gridCol w:w="3102"/>
            <w:gridCol w:w="3685"/>
            <w:gridCol w:w="1659"/>
          </w:tblGrid>
        </w:tblGridChange>
      </w:tblGrid>
      <w:tr>
        <w:trPr>
          <w:cantSplit w:val="0"/>
          <w:trHeight w:val="535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5">
            <w:pPr>
              <w:ind w:right="2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Tarih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6">
            <w:pPr>
              <w:ind w:left="7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Saat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Dersin 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8">
            <w:pPr>
              <w:spacing w:after="16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Öğretim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Elemanı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A">
            <w:pPr>
              <w:ind w:left="3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Derslik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9 KASIM PAZARTESİ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MESLEKİ İNGİLİZCE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DR. ÖĞR. ÜYESİ MUHAMMAD AUWAL AHMAD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M2104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9 KASIM PAZARTESİ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SOSYOLOJİ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PROF. DR. NESRİN AKINCI ÇÖTOK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M2102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M2103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9 KASIM PAZARTESİ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DİJİTAL HABERCİLİK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ÖĞR. GÖR. DR. KÜRŞAT ÖZMEN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9 KASIM PAZARTESİ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ind w:left="3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ARAŞTIRMACI GAZETECİLİK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ind w:left="3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ARŞ. GÖR. DR. AYSEL YILDIZ DOĞANAY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M2203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9 KASIM PAZARTESİ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14.00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KİŞİLERARASI İLETİŞİM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ÖĞR. GÖR. SAFİYYE NİLÜFER PEKŞEN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M2105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 KASIM SALI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YAZILI VE SÖZLÜ ANLATIM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ÖĞR. GÖR.DR. ÖZLEM DÜZLÜ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M2103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M2203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 KASIM SALI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BİLİM VE TEKNOLOJİ HABERCİLİĞİ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ARŞ. GÖR. DR. AYSEL YILDIZ DOĞANAY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M2104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 KASIM SALI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BELGESEL FOTOĞRAFÇILIK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PROF. DR. MELİH ZAFER ARICAN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 KASIM SALI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TÜRK SİYASAL HAYATI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DOÇ. DR. MİKAİL UĞUŞ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M2104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 KASIM SALI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ind w:left="48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14.00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ind w:left="3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TEMEL GAZETECİLİK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ind w:left="3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DR. ÖĞR. ÜYESİ MELTEM GÖNDEN GÜZEL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M2202</w:t>
            </w:r>
          </w:p>
          <w:p w:rsidR="00000000" w:rsidDel="00000000" w:rsidP="00000000" w:rsidRDefault="00000000" w:rsidRPr="00000000" w14:paraId="0000003F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M2203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 KASIM SALI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14.00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MEDYADA ÇALIŞMA KÜLTÜRÜ VE AKTÖRLERİ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ÖĞR. GÖR. DR. KÜRŞAT ÖZMEN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 KASIM SALI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İLETİŞİM KURAMLARI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DOÇ. DR. MEHMET GÜZEL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M2202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M2203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 KASIM ÇARŞAMBA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İLETİŞİM HUKUKU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DOÇ. DR. KADRİYE KOBAK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M3103</w:t>
            </w:r>
          </w:p>
          <w:p w:rsidR="00000000" w:rsidDel="00000000" w:rsidP="00000000" w:rsidRDefault="00000000" w:rsidRPr="00000000" w14:paraId="00000050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M4108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 KASIM ÇARŞAMBA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SİYASAL İLETİŞİM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DR. AYŞE ÇELİKBAŞ AYKUT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M2104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 KASIM ÇARŞAMBA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TV-VİDEO HABERCİLİĞİ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ÖĞR. GÖR. DR. KÜRŞAT ÖZMEN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 KASIM ÇARŞAMBA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MEDYA EKONOMİSİ VE İŞLETMECİLİĞİ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DR. ÖĞR. ÜYESİ IŞIL ŞİMŞEK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M2103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 KASIM ÇARŞAMBA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ind w:left="48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ind w:left="3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İLETİŞİM BİLİMLERİNE GİRİŞ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ind w:left="3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DOÇ. DR. MEHMET GÜZEL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M2202</w:t>
            </w:r>
          </w:p>
          <w:p w:rsidR="00000000" w:rsidDel="00000000" w:rsidP="00000000" w:rsidRDefault="00000000" w:rsidRPr="00000000" w14:paraId="00000065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M2203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 KASIM ÇARŞAMBA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ind w:left="3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ARAŞTIRMA YÖNTEM VE TEKNİKLERİ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ind w:left="3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ARŞ. GÖR. DR. MEHMET PELİVAN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M2202</w:t>
            </w:r>
          </w:p>
          <w:p w:rsidR="00000000" w:rsidDel="00000000" w:rsidP="00000000" w:rsidRDefault="00000000" w:rsidRPr="00000000" w14:paraId="0000006B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M2203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 KASIM PERŞEMBE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ind w:left="48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ind w:left="3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HABER SOSYOLOJİSİ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ind w:left="3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ARŞ. GÖR. DR. MEHMET PELİVAN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M2202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 KASIM PERŞEMBE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ind w:left="48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ind w:left="3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SPOR HABERCİLİĞİ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ind w:left="3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ÖĞR. GÖR. ERDAL HOŞ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 KASIM PERŞEMBE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ind w:left="48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DERGİ HABERCİLİĞİ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ind w:left="3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ÖĞR. GÖR. SAFİYYE NİLÜFER PEKŞEN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ind w:left="50" w:firstLine="0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M2103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 KASIM PERŞEMBE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TEMEL HUKUK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DR. ÖĞR. ÜYESİ UBEYDULLAH TURAN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M2202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M2203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12 KASIM PERŞEMBE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14.00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SİYASET BİLİMİ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DR. AYŞE ÇELİKBAŞ AYKUT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M2102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 KASIM CUMA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UYGARLIK TARİHİ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ÖĞR. GÖR. ERDAL HOŞ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 KASIM CUMA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BASIN TARİHİ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DOÇ. DR. MİKAİL UĞUŞ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M2102</w:t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M2103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 KASIM CUMA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GAZETECİLİK PROJESİ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DOÇ. DR. MİKAİL UĞUŞ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 KASIM CUMA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BİTİRME PROJESİ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DR. ÖĞR. ÜYESİ MELTEM GÖNDEN GÜZEL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 KASIM CUMA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BİTİRME PROJESİ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DOÇ. DR. MEHMET GÜZEL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 KASIM CUMA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11.00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BİTİRME PROJESİ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DR. ÖĞR. ÜYESİ IŞIL ŞİMŞEK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 KASIM CUMA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15.30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GAZETECİLİK PROJESİ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DOÇ. DR. MEHMET GÜZEL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 KASIM CUMA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15.30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GAZETECİLİK PROJESİ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PROF. DR. MELİH ZAFER ARICAN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 KASIM CUMA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15.30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GAZETECİLİK PROJESİ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DR. ÖĞR. ÜYESİ MELTEM GÖNDEN GÜZEL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 KASIM CUMA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15.30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GAZETECİLİK PROJESİ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DR. ÖĞR. ÜYESİ IŞIL ŞİMŞEK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13 KASIM CUMA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15.30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GAZETECİLİK PROJESİ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ÖĞR. GÖR. DR. KÜRŞAT ÖZMEN</w:t>
            </w:r>
          </w:p>
        </w:tc>
        <w:tc>
          <w:tcPr>
            <w:tcBorders>
              <w:top w:color="7f7f7f" w:space="0" w:sz="8" w:val="single"/>
              <w:left w:color="7f7f7f" w:space="0" w:sz="8" w:val="single"/>
              <w:bottom w:color="7f7f7f" w:space="0" w:sz="8" w:val="single"/>
              <w:right w:color="7f7f7f" w:space="0" w:sz="8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ÖDEV</w:t>
            </w:r>
          </w:p>
        </w:tc>
      </w:tr>
    </w:tbl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709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517" w:right="0" w:hanging="1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1Char" w:customStyle="1">
    <w:name w:val="Başlık 1 Char"/>
    <w:link w:val="Balk1"/>
    <w:rPr>
      <w:rFonts w:ascii="Arial" w:cs="Arial" w:eastAsia="Arial" w:hAnsi="Arial"/>
      <w:b w:val="1"/>
      <w:color w:val="000000"/>
      <w:sz w:val="20"/>
    </w:rPr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F240F7"/>
    <w:rPr>
      <w:rFonts w:asciiTheme="majorHAnsi" w:cstheme="majorBidi" w:eastAsiaTheme="majorEastAsia" w:hAnsiTheme="majorHAnsi"/>
      <w:color w:val="2e74b5" w:themeColor="accent1" w:themeShade="0000BF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9.0" w:type="dxa"/>
        <w:left w:w="68.0" w:type="dxa"/>
        <w:bottom w:w="42.0" w:type="dxa"/>
        <w:right w:w="6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0NbKMxKzDJinmk1mtFlWFCzVug==">CgMxLjAyDmgua3BmNmJra3J0aHhoOAByITFkeE1BOG5sUHJWZmwtbHNGXy1CWHowZDBwYnp4dkdXTQ==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2024-12-25T06:11:00Z</dcterms:created>
  <dc:creator>Sau</dc:creator>
</cp:coreProperties>
</file>